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DD73" w14:textId="77777777" w:rsidR="00CF593B" w:rsidRDefault="00CF593B" w:rsidP="00163DB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u w:val="single"/>
          <w:lang w:eastAsia="en-GB"/>
        </w:rPr>
      </w:pPr>
    </w:p>
    <w:p w14:paraId="3B896850" w14:textId="6B526A74" w:rsidR="00163DB4" w:rsidRPr="00CF593B" w:rsidRDefault="00163DB4" w:rsidP="00163DB4">
      <w:pPr>
        <w:spacing w:after="0" w:line="240" w:lineRule="auto"/>
        <w:rPr>
          <w:rFonts w:ascii="Arial" w:eastAsia="Times New Roman" w:hAnsi="Arial" w:cs="Arial"/>
          <w:sz w:val="28"/>
          <w:lang w:eastAsia="en-GB"/>
        </w:rPr>
      </w:pPr>
      <w:r w:rsidRPr="00CF593B">
        <w:rPr>
          <w:rFonts w:ascii="Arial" w:eastAsia="Times New Roman" w:hAnsi="Arial" w:cs="Arial"/>
          <w:b/>
          <w:bCs/>
          <w:color w:val="222222"/>
          <w:sz w:val="28"/>
          <w:u w:val="single"/>
          <w:lang w:eastAsia="en-GB"/>
        </w:rPr>
        <w:t>Campaigner job description</w:t>
      </w:r>
      <w:r w:rsidR="00826FDC" w:rsidRPr="00CF593B">
        <w:rPr>
          <w:rFonts w:ascii="Arial" w:eastAsia="Times New Roman" w:hAnsi="Arial" w:cs="Arial"/>
          <w:b/>
          <w:bCs/>
          <w:color w:val="222222"/>
          <w:sz w:val="28"/>
          <w:u w:val="single"/>
          <w:lang w:eastAsia="en-GB"/>
        </w:rPr>
        <w:t xml:space="preserve">, </w:t>
      </w:r>
      <w:r w:rsidRPr="00CF593B">
        <w:rPr>
          <w:rFonts w:ascii="Arial" w:eastAsia="Times New Roman" w:hAnsi="Arial" w:cs="Arial"/>
          <w:b/>
          <w:bCs/>
          <w:color w:val="222222"/>
          <w:sz w:val="28"/>
          <w:u w:val="single"/>
          <w:lang w:eastAsia="en-GB"/>
        </w:rPr>
        <w:t>January 2019</w:t>
      </w:r>
    </w:p>
    <w:p w14:paraId="2173984F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A6E0F8" w14:textId="77777777" w:rsidR="00163DB4" w:rsidRPr="00826FDC" w:rsidRDefault="00163DB4" w:rsidP="00163DB4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0364FB">
        <w:rPr>
          <w:rFonts w:ascii="Arial" w:eastAsia="Times New Roman" w:hAnsi="Arial" w:cs="Arial"/>
          <w:b/>
          <w:bCs/>
          <w:color w:val="222222"/>
          <w:lang w:eastAsia="en-GB"/>
        </w:rPr>
        <w:t>Accountabilities:</w:t>
      </w:r>
    </w:p>
    <w:p w14:paraId="1F1174DE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BBD3C44" w14:textId="77777777" w:rsidR="00163DB4" w:rsidRPr="000364FB" w:rsidRDefault="00163DB4" w:rsidP="00163D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 xml:space="preserve">Help to grow, engage and mobilise the supporter network via online outreach, social media and blog management. </w:t>
      </w:r>
    </w:p>
    <w:p w14:paraId="25BDF1D1" w14:textId="77777777" w:rsidR="00163DB4" w:rsidRPr="000364FB" w:rsidRDefault="00163DB4" w:rsidP="00163D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Support the Head of Campaigns with developing and delivering people-powered campaigns.</w:t>
      </w:r>
    </w:p>
    <w:p w14:paraId="02F2B52C" w14:textId="77777777" w:rsidR="00163DB4" w:rsidRPr="000364FB" w:rsidRDefault="00163DB4" w:rsidP="00163D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Champion and grow Positive Money’s youth membership.</w:t>
      </w:r>
    </w:p>
    <w:p w14:paraId="341D0F15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9D87804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364FB">
        <w:rPr>
          <w:rFonts w:ascii="Arial" w:eastAsia="Times New Roman" w:hAnsi="Arial" w:cs="Arial"/>
          <w:b/>
          <w:bCs/>
          <w:color w:val="222222"/>
          <w:lang w:eastAsia="en-GB"/>
        </w:rPr>
        <w:t>Roles and responsibilities:</w:t>
      </w:r>
    </w:p>
    <w:p w14:paraId="608104B2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09E194C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Social Media specialist</w:t>
      </w:r>
    </w:p>
    <w:p w14:paraId="5C3D6361" w14:textId="77777777" w:rsidR="00163DB4" w:rsidRPr="000364FB" w:rsidRDefault="00163DB4" w:rsidP="00163D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Manage the production of content for sharing on Facebook and Instagram.</w:t>
      </w:r>
    </w:p>
    <w:p w14:paraId="3A1A7A39" w14:textId="77777777" w:rsidR="00163DB4" w:rsidRPr="000364FB" w:rsidRDefault="00163DB4" w:rsidP="00163D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Engage and grow our social media online following.</w:t>
      </w:r>
    </w:p>
    <w:p w14:paraId="24CFAB75" w14:textId="77777777" w:rsidR="00163DB4" w:rsidRPr="000364FB" w:rsidRDefault="00163DB4" w:rsidP="00163D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Grow our following on social media with our target audiences: women, young people, BAME and minority groups, e.g. design timely social media content targeting these groups.</w:t>
      </w:r>
    </w:p>
    <w:p w14:paraId="4DF17DAC" w14:textId="77777777" w:rsidR="00163DB4" w:rsidRPr="000364FB" w:rsidRDefault="00163DB4" w:rsidP="00163D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Monitor changes and trends in social media and email marketing and adapt to them.</w:t>
      </w:r>
    </w:p>
    <w:p w14:paraId="446F04FA" w14:textId="77777777" w:rsidR="00163DB4" w:rsidRPr="000364FB" w:rsidRDefault="00163DB4" w:rsidP="00163D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Oversee the production of more accessible short videos for social media. Roughly two videos a month (made by you or by other members of the team with videomaking skills).</w:t>
      </w:r>
    </w:p>
    <w:p w14:paraId="721ECE53" w14:textId="77777777" w:rsidR="00163DB4" w:rsidRPr="000364FB" w:rsidRDefault="00163DB4" w:rsidP="00163D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Monitor monthly the popularity of different messages, themes, styles and content on social media, and at different days and times; adapt strategy as learn.</w:t>
      </w:r>
    </w:p>
    <w:p w14:paraId="22DE2863" w14:textId="77777777" w:rsidR="00163DB4" w:rsidRPr="000364FB" w:rsidRDefault="00163DB4" w:rsidP="00163D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Create a regular feedback loop to staff so the organisation can learn and build on the successful messages, types of post, Facebook advertising etc.</w:t>
      </w:r>
    </w:p>
    <w:p w14:paraId="3FC01689" w14:textId="77777777" w:rsidR="00163DB4" w:rsidRPr="000364FB" w:rsidRDefault="00163DB4" w:rsidP="00163D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Seek and monitor potential supporters on influential Facebook pages, Twitter accounts, and actively engage, share/retweet their content, share with them our content.</w:t>
      </w:r>
    </w:p>
    <w:p w14:paraId="472D64EE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385CC2A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 xml:space="preserve">General online outreach </w:t>
      </w:r>
    </w:p>
    <w:p w14:paraId="2EF62899" w14:textId="77777777" w:rsidR="00163DB4" w:rsidRPr="000364FB" w:rsidRDefault="00163DB4" w:rsidP="00163DB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Maintain a general (non-expert) understanding of the Positive Money campaign, key proposals, and key messages, and translate into populist messages.</w:t>
      </w:r>
    </w:p>
    <w:p w14:paraId="3480380B" w14:textId="77777777" w:rsidR="00163DB4" w:rsidRPr="000364FB" w:rsidRDefault="00163DB4" w:rsidP="00163DB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Make new content to attract new audiences.</w:t>
      </w:r>
    </w:p>
    <w:p w14:paraId="35F2DC42" w14:textId="77777777" w:rsidR="00163DB4" w:rsidRPr="000364FB" w:rsidRDefault="00163DB4" w:rsidP="00163DB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Optimise our use of Facebook advertising, Google Analytics and SEO to increase the number of followers and signed-up supporters.</w:t>
      </w:r>
    </w:p>
    <w:p w14:paraId="40F896C9" w14:textId="77777777" w:rsidR="00163DB4" w:rsidRPr="000364FB" w:rsidRDefault="00163DB4" w:rsidP="00163DB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Work with specialists to monitor, learn and increase our ability to convert Facebook and website visitors to sign up to join our campaign.</w:t>
      </w:r>
    </w:p>
    <w:p w14:paraId="1BBD6973" w14:textId="77777777" w:rsidR="00163DB4" w:rsidRPr="000364FB" w:rsidRDefault="00163DB4" w:rsidP="00163DB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Seek out opportunities for the Positive Money team to produce blogs/articles for websites, magazines and spaces with our target audiences.</w:t>
      </w:r>
    </w:p>
    <w:p w14:paraId="4C831EBE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D3F412E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Blog Management</w:t>
      </w:r>
    </w:p>
    <w:p w14:paraId="5EB4599A" w14:textId="77777777" w:rsidR="00163DB4" w:rsidRPr="000364FB" w:rsidRDefault="00163DB4" w:rsidP="00163DB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Ensure the optimum number of blog posts are produced by the Positive Money team, and that the team are aware of their responsibilities and deadlines.</w:t>
      </w:r>
    </w:p>
    <w:p w14:paraId="47DE4542" w14:textId="77777777" w:rsidR="00163DB4" w:rsidRPr="000364FB" w:rsidRDefault="00163DB4" w:rsidP="00163DB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Seek out interesting articles and writers. Review and edit guest author blogs.</w:t>
      </w:r>
    </w:p>
    <w:p w14:paraId="3513C66D" w14:textId="77777777" w:rsidR="00163DB4" w:rsidRPr="000364FB" w:rsidRDefault="00163DB4" w:rsidP="00163DB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Write short blogs (comments on relevant articles, events, news in the media).</w:t>
      </w:r>
    </w:p>
    <w:p w14:paraId="52B00815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32E838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Campaigns assistant:</w:t>
      </w:r>
    </w:p>
    <w:p w14:paraId="2A0376F9" w14:textId="77777777" w:rsidR="00163DB4" w:rsidRPr="000364FB" w:rsidRDefault="00163DB4" w:rsidP="00163DB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Trainee campaigner: use all work as opportunity to develop, embed and spread campaign skills and knowledge.</w:t>
      </w:r>
    </w:p>
    <w:p w14:paraId="61F804FF" w14:textId="77777777" w:rsidR="00163DB4" w:rsidRPr="000364FB" w:rsidRDefault="00163DB4" w:rsidP="00163DB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Assist the Head of Campaigns and Organising with general campaign work including emails to supporters, events and developing and implementing campaigns.</w:t>
      </w:r>
    </w:p>
    <w:p w14:paraId="02E4A2FA" w14:textId="77777777" w:rsidR="00163DB4" w:rsidRPr="000364FB" w:rsidRDefault="00163DB4" w:rsidP="00163DB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lastRenderedPageBreak/>
        <w:t>Support the Head of Campaigns and Organising with the management of the offline supporter network, local groups, training days and outreach.</w:t>
      </w:r>
    </w:p>
    <w:p w14:paraId="184CF95C" w14:textId="77777777" w:rsidR="00163DB4" w:rsidRPr="000364FB" w:rsidRDefault="00163DB4" w:rsidP="00163D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C06FC2A" w14:textId="77777777" w:rsidR="00163DB4" w:rsidRPr="000364FB" w:rsidRDefault="00163DB4" w:rsidP="00163DB4">
      <w:pPr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Youth network coordination and diversity champion:</w:t>
      </w:r>
    </w:p>
    <w:p w14:paraId="1304BB84" w14:textId="77777777" w:rsidR="00163DB4" w:rsidRPr="000364FB" w:rsidRDefault="00163DB4" w:rsidP="00163DB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Support in the development of a training package for young people.</w:t>
      </w:r>
    </w:p>
    <w:p w14:paraId="379A6BC7" w14:textId="77777777" w:rsidR="00163DB4" w:rsidRPr="000364FB" w:rsidRDefault="00163DB4" w:rsidP="00163DB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Help build relationships with schools, universities and youth groups.</w:t>
      </w:r>
    </w:p>
    <w:p w14:paraId="3A258D4E" w14:textId="77777777" w:rsidR="00163DB4" w:rsidRPr="000364FB" w:rsidRDefault="00163DB4" w:rsidP="00163DB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Support the integration of the youth network into the wider supporter network.</w:t>
      </w:r>
    </w:p>
    <w:p w14:paraId="4DAAC546" w14:textId="3E6BDCE3" w:rsidR="00163DB4" w:rsidRDefault="00163DB4" w:rsidP="00163DB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364FB">
        <w:rPr>
          <w:rFonts w:ascii="Arial" w:eastAsia="Times New Roman" w:hAnsi="Arial" w:cs="Arial"/>
          <w:color w:val="000000"/>
          <w:lang w:eastAsia="en-GB"/>
        </w:rPr>
        <w:t>Support Positive Money to reach audiences currently under-represented in our supporter network.</w:t>
      </w:r>
    </w:p>
    <w:p w14:paraId="4B05D34B" w14:textId="4566B775" w:rsidR="00291FAB" w:rsidRDefault="00291FAB" w:rsidP="00291F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098CEA9" w14:textId="77777777" w:rsidR="00291FAB" w:rsidRPr="000364FB" w:rsidRDefault="00291FAB" w:rsidP="00291F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8657E2C" w14:textId="5AA593BC" w:rsidR="00291FAB" w:rsidRPr="00291FAB" w:rsidRDefault="00291FAB" w:rsidP="00291F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ESSENTIAL </w:t>
      </w:r>
      <w:r w:rsidRPr="00291FAB">
        <w:rPr>
          <w:rFonts w:ascii="Arial" w:hAnsi="Arial" w:cs="Arial"/>
          <w:b/>
          <w:bCs/>
        </w:rPr>
        <w:t>skills and experience:</w:t>
      </w:r>
    </w:p>
    <w:p w14:paraId="78A62EC1" w14:textId="77777777" w:rsidR="00291FAB" w:rsidRPr="00291FAB" w:rsidRDefault="00291FAB" w:rsidP="00291FAB">
      <w:pPr>
        <w:numPr>
          <w:ilvl w:val="0"/>
          <w:numId w:val="8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Social media management: Facebook, Instagram, Twitter</w:t>
      </w:r>
    </w:p>
    <w:p w14:paraId="1A5C9AFA" w14:textId="77777777" w:rsidR="00291FAB" w:rsidRPr="00291FAB" w:rsidRDefault="00291FAB" w:rsidP="00291FAB">
      <w:pPr>
        <w:numPr>
          <w:ilvl w:val="0"/>
          <w:numId w:val="8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Content development: videos, blogs, posts</w:t>
      </w:r>
    </w:p>
    <w:p w14:paraId="6DB21BD8" w14:textId="77777777" w:rsidR="00291FAB" w:rsidRPr="00291FAB" w:rsidRDefault="00291FAB" w:rsidP="00291FAB">
      <w:pPr>
        <w:numPr>
          <w:ilvl w:val="0"/>
          <w:numId w:val="8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Excellent written communication skills and ability to write short, punchy copy to capture and engage audiences</w:t>
      </w:r>
    </w:p>
    <w:p w14:paraId="64E3220E" w14:textId="77777777" w:rsidR="00291FAB" w:rsidRPr="00291FAB" w:rsidRDefault="00291FAB" w:rsidP="00291FAB">
      <w:pPr>
        <w:numPr>
          <w:ilvl w:val="0"/>
          <w:numId w:val="8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Experience delivering digital and/or offline campaigns targeting the public</w:t>
      </w:r>
    </w:p>
    <w:p w14:paraId="55D793B2" w14:textId="77777777" w:rsidR="00291FAB" w:rsidRDefault="00291FAB" w:rsidP="00291FAB">
      <w:pPr>
        <w:rPr>
          <w:rFonts w:ascii="Arial" w:hAnsi="Arial" w:cs="Arial"/>
          <w:b/>
          <w:bCs/>
        </w:rPr>
      </w:pPr>
    </w:p>
    <w:p w14:paraId="789E6533" w14:textId="462DF235" w:rsidR="00291FAB" w:rsidRPr="00291FAB" w:rsidRDefault="00291FAB" w:rsidP="00291F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DESIRABLE</w:t>
      </w:r>
      <w:r w:rsidRPr="00291FAB">
        <w:rPr>
          <w:rFonts w:ascii="Arial" w:hAnsi="Arial" w:cs="Arial"/>
          <w:b/>
          <w:bCs/>
        </w:rPr>
        <w:t xml:space="preserve"> skills and experience:</w:t>
      </w:r>
    </w:p>
    <w:p w14:paraId="6F9D47DE" w14:textId="77777777" w:rsidR="00291FAB" w:rsidRPr="00291FAB" w:rsidRDefault="00291FAB" w:rsidP="00291FAB">
      <w:pPr>
        <w:numPr>
          <w:ilvl w:val="0"/>
          <w:numId w:val="9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Some knowledge of how the money and banking system works and the problems inherent to it (it is not necessary to have expert knowledge of the area)</w:t>
      </w:r>
    </w:p>
    <w:p w14:paraId="7FDAF0AD" w14:textId="77777777" w:rsidR="00291FAB" w:rsidRPr="00291FAB" w:rsidRDefault="00291FAB" w:rsidP="00291FAB">
      <w:pPr>
        <w:numPr>
          <w:ilvl w:val="0"/>
          <w:numId w:val="9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Experience using Facebook advertising</w:t>
      </w:r>
    </w:p>
    <w:p w14:paraId="0D5025BF" w14:textId="77777777" w:rsidR="00291FAB" w:rsidRPr="00291FAB" w:rsidRDefault="00291FAB" w:rsidP="00291FAB">
      <w:pPr>
        <w:numPr>
          <w:ilvl w:val="0"/>
          <w:numId w:val="9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Ability to create short animation videos</w:t>
      </w:r>
    </w:p>
    <w:p w14:paraId="56C4BE77" w14:textId="5FA90CE5" w:rsidR="00291FAB" w:rsidRDefault="00291FAB" w:rsidP="00291FAB">
      <w:pPr>
        <w:numPr>
          <w:ilvl w:val="0"/>
          <w:numId w:val="9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Experience using WordPress, Action Network, Excel, (or similar software platforms for website design and network management)</w:t>
      </w:r>
    </w:p>
    <w:p w14:paraId="73609929" w14:textId="77777777" w:rsidR="00291FAB" w:rsidRPr="00291FAB" w:rsidRDefault="00291FAB" w:rsidP="00291FAB">
      <w:pPr>
        <w:spacing w:after="0"/>
        <w:ind w:left="714"/>
        <w:rPr>
          <w:rFonts w:ascii="Arial" w:hAnsi="Arial" w:cs="Arial"/>
        </w:rPr>
      </w:pPr>
    </w:p>
    <w:p w14:paraId="54CBD044" w14:textId="4C5A5547" w:rsidR="00291FAB" w:rsidRPr="00291FAB" w:rsidRDefault="00291FAB" w:rsidP="00291F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Positive Money </w:t>
      </w:r>
      <w:bookmarkStart w:id="0" w:name="_GoBack"/>
      <w:bookmarkEnd w:id="0"/>
      <w:r w:rsidRPr="00291FAB">
        <w:rPr>
          <w:rFonts w:ascii="Arial" w:hAnsi="Arial" w:cs="Arial"/>
          <w:b/>
          <w:bCs/>
        </w:rPr>
        <w:t>Values and behaviours:</w:t>
      </w:r>
    </w:p>
    <w:p w14:paraId="2A01B644" w14:textId="77777777" w:rsidR="00291FAB" w:rsidRPr="00291FAB" w:rsidRDefault="00291FAB" w:rsidP="00291FAB">
      <w:pPr>
        <w:numPr>
          <w:ilvl w:val="0"/>
          <w:numId w:val="10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Be committed to our vision for a fair, democratic, and sustainable money system</w:t>
      </w:r>
    </w:p>
    <w:p w14:paraId="1EBA2852" w14:textId="77777777" w:rsidR="00291FAB" w:rsidRPr="00291FAB" w:rsidRDefault="00291FAB" w:rsidP="00291FAB">
      <w:pPr>
        <w:numPr>
          <w:ilvl w:val="0"/>
          <w:numId w:val="10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Enjoy working with a high level of autonomy, trust, and experimentation</w:t>
      </w:r>
    </w:p>
    <w:p w14:paraId="66A98E8E" w14:textId="77777777" w:rsidR="00291FAB" w:rsidRPr="00291FAB" w:rsidRDefault="00291FAB" w:rsidP="00291FAB">
      <w:pPr>
        <w:numPr>
          <w:ilvl w:val="0"/>
          <w:numId w:val="10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Ability to work well alone or within a team and multi-task</w:t>
      </w:r>
    </w:p>
    <w:p w14:paraId="11CEC357" w14:textId="77777777" w:rsidR="00291FAB" w:rsidRPr="00291FAB" w:rsidRDefault="00291FAB" w:rsidP="00291FAB">
      <w:pPr>
        <w:numPr>
          <w:ilvl w:val="0"/>
          <w:numId w:val="10"/>
        </w:numPr>
        <w:spacing w:after="0"/>
        <w:ind w:left="714" w:hanging="357"/>
        <w:rPr>
          <w:rFonts w:ascii="Arial" w:hAnsi="Arial" w:cs="Arial"/>
        </w:rPr>
      </w:pPr>
      <w:r w:rsidRPr="00291FAB">
        <w:rPr>
          <w:rFonts w:ascii="Arial" w:hAnsi="Arial" w:cs="Arial"/>
        </w:rPr>
        <w:t>Friendly and professional manner</w:t>
      </w:r>
    </w:p>
    <w:p w14:paraId="73FC9267" w14:textId="4A49EFD3" w:rsidR="00163DB4" w:rsidRDefault="00163DB4">
      <w:pPr>
        <w:rPr>
          <w:rFonts w:ascii="Arial" w:hAnsi="Arial" w:cs="Arial"/>
        </w:rPr>
      </w:pPr>
    </w:p>
    <w:p w14:paraId="7647D622" w14:textId="77777777" w:rsidR="00291FAB" w:rsidRPr="00291FAB" w:rsidRDefault="00291FAB" w:rsidP="00291FAB">
      <w:pPr>
        <w:rPr>
          <w:rFonts w:ascii="Arial" w:hAnsi="Arial" w:cs="Arial"/>
        </w:rPr>
      </w:pPr>
      <w:r w:rsidRPr="00291FAB">
        <w:rPr>
          <w:rFonts w:ascii="Arial" w:hAnsi="Arial" w:cs="Arial"/>
          <w:b/>
          <w:bCs/>
        </w:rPr>
        <w:t>Terms and conditions</w:t>
      </w:r>
    </w:p>
    <w:p w14:paraId="3CEED475" w14:textId="77777777" w:rsidR="00291FAB" w:rsidRPr="00291FAB" w:rsidRDefault="00291FAB" w:rsidP="00291FAB">
      <w:pPr>
        <w:rPr>
          <w:rFonts w:ascii="Arial" w:hAnsi="Arial" w:cs="Arial"/>
        </w:rPr>
      </w:pPr>
      <w:proofErr w:type="gramStart"/>
      <w:r w:rsidRPr="00291FAB">
        <w:rPr>
          <w:rFonts w:ascii="Arial" w:hAnsi="Arial" w:cs="Arial"/>
          <w:u w:val="single"/>
        </w:rPr>
        <w:t>Contract</w:t>
      </w:r>
      <w:r w:rsidRPr="00291FAB">
        <w:rPr>
          <w:rFonts w:ascii="Arial" w:hAnsi="Arial" w:cs="Arial"/>
        </w:rPr>
        <w:t>:​</w:t>
      </w:r>
      <w:proofErr w:type="gramEnd"/>
      <w:r w:rsidRPr="00291FAB">
        <w:rPr>
          <w:rFonts w:ascii="Arial" w:hAnsi="Arial" w:cs="Arial"/>
        </w:rPr>
        <w:t xml:space="preserve"> ​The role is for an initial fixed term of 1 year with a 6 month probationary period. After a year if the contract is extended, a permanent contract will be offered.</w:t>
      </w:r>
    </w:p>
    <w:p w14:paraId="31595AF4" w14:textId="77777777" w:rsidR="00291FAB" w:rsidRPr="00291FAB" w:rsidRDefault="00291FAB" w:rsidP="00291FAB">
      <w:pPr>
        <w:rPr>
          <w:rFonts w:ascii="Arial" w:hAnsi="Arial" w:cs="Arial"/>
        </w:rPr>
      </w:pPr>
      <w:proofErr w:type="gramStart"/>
      <w:r w:rsidRPr="00291FAB">
        <w:rPr>
          <w:rFonts w:ascii="Arial" w:hAnsi="Arial" w:cs="Arial"/>
          <w:u w:val="single"/>
        </w:rPr>
        <w:t>Salary</w:t>
      </w:r>
      <w:r w:rsidRPr="00291FAB">
        <w:rPr>
          <w:rFonts w:ascii="Arial" w:hAnsi="Arial" w:cs="Arial"/>
        </w:rPr>
        <w:t>:​</w:t>
      </w:r>
      <w:proofErr w:type="gramEnd"/>
      <w:r w:rsidRPr="00291FAB">
        <w:rPr>
          <w:rFonts w:ascii="Arial" w:hAnsi="Arial" w:cs="Arial"/>
        </w:rPr>
        <w:t>​ Band 4,  £22k – £28k, depending on experience</w:t>
      </w:r>
    </w:p>
    <w:p w14:paraId="4C03234C" w14:textId="77777777" w:rsidR="00291FAB" w:rsidRPr="00291FAB" w:rsidRDefault="00291FAB" w:rsidP="00291FAB">
      <w:pPr>
        <w:rPr>
          <w:rFonts w:ascii="Arial" w:hAnsi="Arial" w:cs="Arial"/>
        </w:rPr>
      </w:pPr>
      <w:r w:rsidRPr="00291FAB">
        <w:rPr>
          <w:rFonts w:ascii="Arial" w:hAnsi="Arial" w:cs="Arial"/>
          <w:u w:val="single"/>
        </w:rPr>
        <w:t>Reporting to</w:t>
      </w:r>
      <w:r w:rsidRPr="00291FAB">
        <w:rPr>
          <w:rFonts w:ascii="Arial" w:hAnsi="Arial" w:cs="Arial"/>
        </w:rPr>
        <w:t>: Head of Campaigns and Organising</w:t>
      </w:r>
    </w:p>
    <w:p w14:paraId="2F6E0097" w14:textId="77777777" w:rsidR="00291FAB" w:rsidRPr="00291FAB" w:rsidRDefault="00291FAB" w:rsidP="00291FAB">
      <w:pPr>
        <w:rPr>
          <w:rFonts w:ascii="Arial" w:hAnsi="Arial" w:cs="Arial"/>
        </w:rPr>
      </w:pPr>
      <w:proofErr w:type="gramStart"/>
      <w:r w:rsidRPr="00291FAB">
        <w:rPr>
          <w:rFonts w:ascii="Arial" w:hAnsi="Arial" w:cs="Arial"/>
          <w:u w:val="single"/>
        </w:rPr>
        <w:t>Hours</w:t>
      </w:r>
      <w:r w:rsidRPr="00291FAB">
        <w:rPr>
          <w:rFonts w:ascii="Arial" w:hAnsi="Arial" w:cs="Arial"/>
        </w:rPr>
        <w:t>:​</w:t>
      </w:r>
      <w:proofErr w:type="gramEnd"/>
      <w:r w:rsidRPr="00291FAB">
        <w:rPr>
          <w:rFonts w:ascii="Arial" w:hAnsi="Arial" w:cs="Arial"/>
        </w:rPr>
        <w:t>​ Full time (40 hours per week, 5 days). Requests for flexible working will be considered. The post holder will be expected to work the occasional evening or weekend for time off in lieu.</w:t>
      </w:r>
    </w:p>
    <w:p w14:paraId="2A195C80" w14:textId="77777777" w:rsidR="00291FAB" w:rsidRPr="00291FAB" w:rsidRDefault="00291FAB" w:rsidP="00291FAB">
      <w:pPr>
        <w:rPr>
          <w:rFonts w:ascii="Arial" w:hAnsi="Arial" w:cs="Arial"/>
        </w:rPr>
      </w:pPr>
      <w:proofErr w:type="gramStart"/>
      <w:r w:rsidRPr="00291FAB">
        <w:rPr>
          <w:rFonts w:ascii="Arial" w:hAnsi="Arial" w:cs="Arial"/>
          <w:u w:val="single"/>
        </w:rPr>
        <w:t>Holiday</w:t>
      </w:r>
      <w:r w:rsidRPr="00291FAB">
        <w:rPr>
          <w:rFonts w:ascii="Arial" w:hAnsi="Arial" w:cs="Arial"/>
        </w:rPr>
        <w:t>:​</w:t>
      </w:r>
      <w:proofErr w:type="gramEnd"/>
      <w:r w:rsidRPr="00291FAB">
        <w:rPr>
          <w:rFonts w:ascii="Arial" w:hAnsi="Arial" w:cs="Arial"/>
        </w:rPr>
        <w:t xml:space="preserve"> 25 days in addition to statutory holidays.</w:t>
      </w:r>
    </w:p>
    <w:p w14:paraId="11825B87" w14:textId="6C91E237" w:rsidR="00291FAB" w:rsidRPr="00826FDC" w:rsidRDefault="00291FAB">
      <w:pPr>
        <w:rPr>
          <w:rFonts w:ascii="Arial" w:hAnsi="Arial" w:cs="Arial"/>
        </w:rPr>
      </w:pPr>
      <w:proofErr w:type="gramStart"/>
      <w:r w:rsidRPr="00291FAB">
        <w:rPr>
          <w:rFonts w:ascii="Arial" w:hAnsi="Arial" w:cs="Arial"/>
          <w:u w:val="single"/>
        </w:rPr>
        <w:t>Location</w:t>
      </w:r>
      <w:r w:rsidRPr="00291FAB">
        <w:rPr>
          <w:rFonts w:ascii="Arial" w:hAnsi="Arial" w:cs="Arial"/>
        </w:rPr>
        <w:t>:​</w:t>
      </w:r>
      <w:proofErr w:type="gramEnd"/>
      <w:r w:rsidRPr="00291FAB">
        <w:rPr>
          <w:rFonts w:ascii="Arial" w:hAnsi="Arial" w:cs="Arial"/>
        </w:rPr>
        <w:t>​ The role is based at 303 Davina House, 137-149 Goswell Road, London, EC1V 7ET with occasional work away from home and option to work from home one day a week.</w:t>
      </w:r>
    </w:p>
    <w:sectPr w:rsidR="00291FAB" w:rsidRPr="00826F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2877" w14:textId="77777777" w:rsidR="00C00A69" w:rsidRDefault="00C00A69" w:rsidP="00163DB4">
      <w:pPr>
        <w:spacing w:after="0" w:line="240" w:lineRule="auto"/>
      </w:pPr>
      <w:r>
        <w:separator/>
      </w:r>
    </w:p>
  </w:endnote>
  <w:endnote w:type="continuationSeparator" w:id="0">
    <w:p w14:paraId="7736A051" w14:textId="77777777" w:rsidR="00C00A69" w:rsidRDefault="00C00A69" w:rsidP="0016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BCC2" w14:textId="77777777" w:rsidR="00C00A69" w:rsidRDefault="00C00A69" w:rsidP="00163DB4">
      <w:pPr>
        <w:spacing w:after="0" w:line="240" w:lineRule="auto"/>
      </w:pPr>
      <w:r>
        <w:separator/>
      </w:r>
    </w:p>
  </w:footnote>
  <w:footnote w:type="continuationSeparator" w:id="0">
    <w:p w14:paraId="2E5AEEB9" w14:textId="77777777" w:rsidR="00C00A69" w:rsidRDefault="00C00A69" w:rsidP="0016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8863" w14:textId="28F521D9" w:rsidR="00163DB4" w:rsidRDefault="00826FDC">
    <w:pPr>
      <w:pStyle w:val="Header"/>
    </w:pPr>
    <w:r>
      <w:rPr>
        <w:noProof/>
      </w:rPr>
      <w:drawing>
        <wp:inline distT="0" distB="0" distL="0" distR="0" wp14:anchorId="22148743" wp14:editId="4C9BC9C5">
          <wp:extent cx="3857625" cy="627380"/>
          <wp:effectExtent l="0" t="0" r="0" b="0"/>
          <wp:docPr id="1" name="Picture 1" descr="https://lh5.googleusercontent.com/jQmDVTOAZinL8g77aROSLuNz36K5qJt_mwE0gAq53Pv_4ElK04ei1dDJH3i0GgB-XOd2jr0XclGU6A-nE-2kvEZOfCpKwthcCZMmY6v0EYHUD-apLU78d4oeUs8UIMWwuJx2kpRQ70x3ioXH7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jQmDVTOAZinL8g77aROSLuNz36K5qJt_mwE0gAq53Pv_4ElK04ei1dDJH3i0GgB-XOd2jr0XclGU6A-nE-2kvEZOfCpKwthcCZMmY6v0EYHUD-apLU78d4oeUs8UIMWwuJx2kpRQ70x3ioXH7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42A"/>
    <w:multiLevelType w:val="multilevel"/>
    <w:tmpl w:val="D80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A071E"/>
    <w:multiLevelType w:val="multilevel"/>
    <w:tmpl w:val="5A1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84178"/>
    <w:multiLevelType w:val="multilevel"/>
    <w:tmpl w:val="9B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96AF6"/>
    <w:multiLevelType w:val="multilevel"/>
    <w:tmpl w:val="4CA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0717B"/>
    <w:multiLevelType w:val="multilevel"/>
    <w:tmpl w:val="A0C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8143E"/>
    <w:multiLevelType w:val="multilevel"/>
    <w:tmpl w:val="683E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630BA"/>
    <w:multiLevelType w:val="multilevel"/>
    <w:tmpl w:val="0B0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278B5"/>
    <w:multiLevelType w:val="multilevel"/>
    <w:tmpl w:val="157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524CA"/>
    <w:multiLevelType w:val="multilevel"/>
    <w:tmpl w:val="0D5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B41CB"/>
    <w:multiLevelType w:val="multilevel"/>
    <w:tmpl w:val="7032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B4"/>
    <w:rsid w:val="00163DB4"/>
    <w:rsid w:val="00291FAB"/>
    <w:rsid w:val="004F1542"/>
    <w:rsid w:val="0052343B"/>
    <w:rsid w:val="00717384"/>
    <w:rsid w:val="00826FDC"/>
    <w:rsid w:val="008836C9"/>
    <w:rsid w:val="008B529C"/>
    <w:rsid w:val="00A32AF6"/>
    <w:rsid w:val="00C00A69"/>
    <w:rsid w:val="00C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94F8"/>
  <w15:chartTrackingRefBased/>
  <w15:docId w15:val="{AAAB3759-FF4E-4201-9E89-1D0A9CB7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B4"/>
  </w:style>
  <w:style w:type="paragraph" w:styleId="Footer">
    <w:name w:val="footer"/>
    <w:basedOn w:val="Normal"/>
    <w:link w:val="FooterChar"/>
    <w:uiPriority w:val="99"/>
    <w:unhideWhenUsed/>
    <w:rsid w:val="0016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Shupikai Shenje</dc:creator>
  <cp:keywords/>
  <dc:description/>
  <cp:lastModifiedBy>Paul Delaney</cp:lastModifiedBy>
  <cp:revision>2</cp:revision>
  <dcterms:created xsi:type="dcterms:W3CDTF">2019-01-23T13:27:00Z</dcterms:created>
  <dcterms:modified xsi:type="dcterms:W3CDTF">2019-01-23T13:27:00Z</dcterms:modified>
</cp:coreProperties>
</file>